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5DE" w:rsidRPr="006A5D53" w:rsidRDefault="008565DE" w:rsidP="008565DE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>Приложение 1</w:t>
      </w:r>
    </w:p>
    <w:p w:rsidR="008565DE" w:rsidRDefault="008565DE" w:rsidP="008565DE">
      <w:pPr>
        <w:jc w:val="right"/>
        <w:rPr>
          <w:sz w:val="20"/>
          <w:szCs w:val="20"/>
        </w:rPr>
      </w:pPr>
      <w:r w:rsidRPr="006A5D53">
        <w:rPr>
          <w:sz w:val="20"/>
          <w:szCs w:val="20"/>
        </w:rPr>
        <w:t xml:space="preserve">                                                                                         к решению Муниципального Совета                                                                                                                                                                  городского поселения Мышкин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</w:t>
      </w:r>
      <w:r w:rsidR="00720802">
        <w:rPr>
          <w:sz w:val="20"/>
          <w:szCs w:val="20"/>
        </w:rPr>
        <w:t xml:space="preserve">                           от 29</w:t>
      </w:r>
      <w:r>
        <w:rPr>
          <w:sz w:val="20"/>
          <w:szCs w:val="20"/>
        </w:rPr>
        <w:t xml:space="preserve">.08.2017 </w:t>
      </w:r>
      <w:r w:rsidRPr="006A5D53">
        <w:rPr>
          <w:sz w:val="20"/>
          <w:szCs w:val="20"/>
        </w:rPr>
        <w:t>№</w:t>
      </w:r>
      <w:r>
        <w:rPr>
          <w:sz w:val="20"/>
          <w:szCs w:val="20"/>
        </w:rPr>
        <w:t xml:space="preserve"> </w:t>
      </w:r>
      <w:r w:rsidR="008D637F">
        <w:rPr>
          <w:sz w:val="20"/>
          <w:szCs w:val="20"/>
        </w:rPr>
        <w:t>16</w:t>
      </w:r>
      <w:bookmarkStart w:id="0" w:name="_GoBack"/>
      <w:bookmarkEnd w:id="0"/>
      <w:r>
        <w:rPr>
          <w:sz w:val="20"/>
          <w:szCs w:val="20"/>
        </w:rPr>
        <w:t xml:space="preserve">      </w:t>
      </w:r>
    </w:p>
    <w:p w:rsidR="008565DE" w:rsidRPr="006A5D53" w:rsidRDefault="008565DE" w:rsidP="008565DE">
      <w:pPr>
        <w:jc w:val="right"/>
        <w:rPr>
          <w:sz w:val="20"/>
          <w:szCs w:val="20"/>
        </w:rPr>
      </w:pPr>
    </w:p>
    <w:p w:rsidR="008565DE" w:rsidRPr="006A5D53" w:rsidRDefault="008565DE" w:rsidP="008565DE">
      <w:pPr>
        <w:jc w:val="center"/>
        <w:rPr>
          <w:b/>
        </w:rPr>
      </w:pPr>
      <w:r w:rsidRPr="006A5D53">
        <w:rPr>
          <w:b/>
        </w:rPr>
        <w:t xml:space="preserve">Перечень главных администраторов доходов и источников финансирования дефицита бюджета городского поселения Мышкин </w:t>
      </w:r>
    </w:p>
    <w:p w:rsidR="008565DE" w:rsidRDefault="008565DE" w:rsidP="008565D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2553"/>
        <w:gridCol w:w="6231"/>
      </w:tblGrid>
      <w:tr w:rsidR="008565DE" w:rsidTr="003748B6"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639- Муниципальное учреждение «Администрация  </w:t>
            </w:r>
          </w:p>
          <w:p w:rsidR="008565DE" w:rsidRDefault="008565DE" w:rsidP="003748B6">
            <w:pPr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городского поселения Мышкин»,</w:t>
            </w:r>
          </w:p>
          <w:p w:rsidR="008565DE" w:rsidRDefault="008565DE" w:rsidP="003748B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3"/>
                <w:szCs w:val="23"/>
              </w:rPr>
              <w:t>ИНН-7619003916,  КПП-761901001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Получение кредитов от кредитных организаций бюджетами городских поселений в валюте Российской Федерации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01 02 0000 13 0000 810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 кредитов от кредитных организаций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01 03 0100 13 0000 710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01 03 0100 13 0000 810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01 05 0201 13 0000 510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Увеличение прочих остатков денежных средств бюджетов городских поселений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01 05 0201 13 0000 610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 xml:space="preserve">Уменьшение прочих остатков денежных средств бюджетов городских поселений </w:t>
            </w:r>
          </w:p>
        </w:tc>
      </w:tr>
      <w:tr w:rsidR="008565DE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1 11 02033 13 0000 120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5DE" w:rsidRDefault="008565DE" w:rsidP="003748B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размещения временно свободных средств бюджетов городских поселений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rPr>
                <w:sz w:val="22"/>
                <w:szCs w:val="22"/>
              </w:rPr>
            </w:pPr>
            <w:r w:rsidRPr="001479E6">
              <w:rPr>
                <w:sz w:val="22"/>
                <w:szCs w:val="22"/>
              </w:rPr>
              <w:t>1 11 05013 13 0000 120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9E6" w:rsidRPr="001479E6" w:rsidRDefault="001479E6" w:rsidP="001479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479E6">
              <w:rPr>
                <w:rFonts w:eastAsiaTheme="minorHAnsi"/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1 11 05035 13 0000 120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1 11 09045 13 0000 120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поступления от использования имущества, находящегося в собственности городских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1479E6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1 13 02995 13 0000 130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9E6" w:rsidRDefault="001479E6" w:rsidP="001479E6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доходы от компенсации затрат  бюджетов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78" w:rsidRPr="00FA6278" w:rsidRDefault="00FA6278" w:rsidP="00FA6278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78" w:rsidRPr="00FA6278" w:rsidRDefault="00FA6278" w:rsidP="00FA6278">
            <w:pPr>
              <w:rPr>
                <w:sz w:val="22"/>
                <w:szCs w:val="22"/>
              </w:rPr>
            </w:pPr>
            <w:r w:rsidRPr="00FA6278">
              <w:rPr>
                <w:sz w:val="22"/>
                <w:szCs w:val="22"/>
              </w:rPr>
              <w:t>1 14 06013 13 0000 430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278" w:rsidRPr="00FA6278" w:rsidRDefault="00FA6278" w:rsidP="00FA62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A6278">
              <w:rPr>
                <w:rFonts w:eastAsiaTheme="minorHAnsi"/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1 14 02053 13 0000 410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</w:t>
            </w:r>
            <w:r>
              <w:rPr>
                <w:sz w:val="22"/>
                <w:szCs w:val="22"/>
                <w:lang w:eastAsia="en-US"/>
              </w:rPr>
              <w:lastRenderedPageBreak/>
              <w:t>предприятий, в том числе казенных), в части реализации основных средств по указанному имуществу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1 16 23051 13 0000 140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поселений 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1 17 01050 13 0000 180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Невыясненные поступления, зачисляемые в бюджеты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1 17 05050 13 0000 180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неналоговые доходы бюджетов городских поселений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2 02 15001 13 0000 151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Дотации бюджетам городских поселений на выравнивание бюджетной обеспеченности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2 02 19999 13 0000 151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дотации бюджетам городских поселения</w:t>
            </w:r>
          </w:p>
        </w:tc>
      </w:tr>
      <w:tr w:rsidR="00FA6278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2 02 20041 13 0000 151 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278" w:rsidRDefault="00FA6278" w:rsidP="00FA627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326A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A2" w:rsidRPr="000326A2" w:rsidRDefault="000326A2" w:rsidP="000326A2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A2" w:rsidRPr="000326A2" w:rsidRDefault="000326A2" w:rsidP="000326A2">
            <w:pPr>
              <w:rPr>
                <w:sz w:val="22"/>
                <w:szCs w:val="22"/>
              </w:rPr>
            </w:pPr>
            <w:r w:rsidRPr="000326A2">
              <w:rPr>
                <w:sz w:val="22"/>
                <w:szCs w:val="22"/>
              </w:rPr>
              <w:t>2 02 25555 13 0000 151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A2" w:rsidRPr="000326A2" w:rsidRDefault="000326A2" w:rsidP="000326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0326A2">
              <w:rPr>
                <w:color w:val="000000"/>
                <w:sz w:val="22"/>
                <w:szCs w:val="22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0326A2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A2" w:rsidRDefault="000326A2" w:rsidP="000326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A2" w:rsidRDefault="000326A2" w:rsidP="000326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2 02 29999 13 0000 151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A2" w:rsidRDefault="000326A2" w:rsidP="000326A2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Прочие субсидии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7C" w:rsidRPr="0010797C" w:rsidRDefault="0010797C" w:rsidP="0010797C">
            <w:pPr>
              <w:rPr>
                <w:sz w:val="22"/>
                <w:szCs w:val="22"/>
              </w:rPr>
            </w:pPr>
            <w:r w:rsidRPr="0010797C">
              <w:rPr>
                <w:sz w:val="22"/>
                <w:szCs w:val="22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7C" w:rsidRPr="0010797C" w:rsidRDefault="00E932AF" w:rsidP="001079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10797C" w:rsidRPr="0010797C">
              <w:rPr>
                <w:sz w:val="22"/>
                <w:szCs w:val="22"/>
              </w:rPr>
              <w:t>2 02 29999 13 2024 151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7C" w:rsidRPr="0010797C" w:rsidRDefault="0010797C" w:rsidP="0010797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10797C">
              <w:rPr>
                <w:rFonts w:eastAsiaTheme="minorHAnsi"/>
                <w:sz w:val="22"/>
                <w:szCs w:val="22"/>
                <w:lang w:eastAsia="en-US"/>
              </w:rPr>
              <w:t>Прочие субсидии бюджетам городских поселений (субсидия на благоустройство населенных пунктов Ярославской области)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2 02 35118 13 0000 151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Субвенции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2 02 45160 13 0000 151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трансферты, передаваемые бюджетам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2 02 49999 13 0000 151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межбюджетные трансферты, передаваемые бюджетам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2 02 90054 13 0000 151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от бюджетов муниципальных районов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2 07 05030 13 0000 180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Прочие безвозмездные поступления 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2 08 05000 13 0000 180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Перечисления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 (в бюджеты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поселений) для осуществления возврата (зачета) излишне уплаченных 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2 18 60010 13 0000 151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10797C" w:rsidTr="00374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2 19 60010 13 0000 151</w:t>
            </w: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97C" w:rsidRDefault="0010797C" w:rsidP="0010797C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color w:val="000000"/>
                <w:sz w:val="22"/>
                <w:szCs w:val="22"/>
                <w:lang w:eastAsia="en-US"/>
              </w:rPr>
              <w:t>городских</w:t>
            </w:r>
            <w:r>
              <w:rPr>
                <w:sz w:val="22"/>
                <w:szCs w:val="22"/>
                <w:lang w:eastAsia="en-US"/>
              </w:rPr>
              <w:t xml:space="preserve"> поселений</w:t>
            </w:r>
          </w:p>
        </w:tc>
      </w:tr>
    </w:tbl>
    <w:p w:rsidR="005E09C5" w:rsidRDefault="005E09C5"/>
    <w:sectPr w:rsidR="005E09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B6"/>
    <w:rsid w:val="000326A2"/>
    <w:rsid w:val="0010797C"/>
    <w:rsid w:val="001479E6"/>
    <w:rsid w:val="00564F2C"/>
    <w:rsid w:val="005E09C5"/>
    <w:rsid w:val="00720802"/>
    <w:rsid w:val="008565DE"/>
    <w:rsid w:val="008D637F"/>
    <w:rsid w:val="00A960C0"/>
    <w:rsid w:val="00D86AB6"/>
    <w:rsid w:val="00E932AF"/>
    <w:rsid w:val="00FA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9DB8"/>
  <w15:chartTrackingRefBased/>
  <w15:docId w15:val="{831DF87D-222A-4ADD-9356-2EA37F25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856</Words>
  <Characters>4884</Characters>
  <Application>Microsoft Office Word</Application>
  <DocSecurity>0</DocSecurity>
  <Lines>40</Lines>
  <Paragraphs>11</Paragraphs>
  <ScaleCrop>false</ScaleCrop>
  <Company>diakov.net</Company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dcterms:created xsi:type="dcterms:W3CDTF">2017-08-18T06:12:00Z</dcterms:created>
  <dcterms:modified xsi:type="dcterms:W3CDTF">2017-08-29T06:49:00Z</dcterms:modified>
</cp:coreProperties>
</file>